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50002" w14:textId="4A8793ED" w:rsidR="00FC21AF" w:rsidRDefault="007F3B80" w:rsidP="00FC21AF">
      <w:pPr>
        <w:snapToGrid w:val="0"/>
        <w:jc w:val="center"/>
        <w:rPr>
          <w:rFonts w:ascii="HG丸ｺﾞｼｯｸM-PRO" w:eastAsia="HG丸ｺﾞｼｯｸM-PRO" w:hAnsiTheme="majorEastAsia"/>
          <w:b/>
          <w:sz w:val="46"/>
          <w:szCs w:val="46"/>
        </w:rPr>
      </w:pPr>
      <w:r>
        <w:rPr>
          <w:rFonts w:ascii="HG丸ｺﾞｼｯｸM-PRO" w:eastAsia="HG丸ｺﾞｼｯｸM-PRO" w:hAnsiTheme="majorEastAsia" w:hint="eastAsia"/>
          <w:b/>
          <w:sz w:val="46"/>
          <w:szCs w:val="46"/>
        </w:rPr>
        <w:t>20</w:t>
      </w:r>
      <w:r w:rsidR="00DC4AAC">
        <w:rPr>
          <w:rFonts w:ascii="HG丸ｺﾞｼｯｸM-PRO" w:eastAsia="HG丸ｺﾞｼｯｸM-PRO" w:hAnsiTheme="majorEastAsia" w:hint="eastAsia"/>
          <w:b/>
          <w:sz w:val="46"/>
          <w:szCs w:val="46"/>
        </w:rPr>
        <w:t>26</w:t>
      </w:r>
      <w:r w:rsidR="00FC21AF">
        <w:rPr>
          <w:rFonts w:ascii="HG丸ｺﾞｼｯｸM-PRO" w:eastAsia="HG丸ｺﾞｼｯｸM-PRO" w:hAnsiTheme="majorEastAsia" w:hint="eastAsia"/>
          <w:b/>
          <w:sz w:val="46"/>
          <w:szCs w:val="46"/>
        </w:rPr>
        <w:t>年度　陽和病院　家族教室</w:t>
      </w:r>
    </w:p>
    <w:p w14:paraId="532E0EF6" w14:textId="77777777" w:rsidR="00FC21AF" w:rsidRPr="003D7143" w:rsidRDefault="00FC21AF" w:rsidP="00FC21AF">
      <w:pPr>
        <w:snapToGrid w:val="0"/>
        <w:jc w:val="center"/>
        <w:rPr>
          <w:rFonts w:ascii="HG丸ｺﾞｼｯｸM-PRO" w:eastAsia="HG丸ｺﾞｼｯｸM-PRO" w:hAnsiTheme="majorEastAsia"/>
          <w:b/>
          <w:sz w:val="46"/>
          <w:szCs w:val="46"/>
        </w:rPr>
      </w:pPr>
      <w:r>
        <w:rPr>
          <w:rFonts w:ascii="HG丸ｺﾞｼｯｸM-PRO" w:eastAsia="HG丸ｺﾞｼｯｸM-PRO" w:hAnsiTheme="majorEastAsia" w:hint="eastAsia"/>
          <w:b/>
          <w:sz w:val="46"/>
          <w:szCs w:val="46"/>
        </w:rPr>
        <w:t>≪</w:t>
      </w:r>
      <w:r w:rsidRPr="003D7143">
        <w:rPr>
          <w:rFonts w:ascii="HG丸ｺﾞｼｯｸM-PRO" w:eastAsia="HG丸ｺﾞｼｯｸM-PRO" w:hAnsiTheme="majorEastAsia" w:hint="eastAsia"/>
          <w:b/>
          <w:sz w:val="46"/>
          <w:szCs w:val="46"/>
        </w:rPr>
        <w:t>参加申込書</w:t>
      </w:r>
      <w:r>
        <w:rPr>
          <w:rFonts w:ascii="HG丸ｺﾞｼｯｸM-PRO" w:eastAsia="HG丸ｺﾞｼｯｸM-PRO" w:hAnsiTheme="majorEastAsia" w:hint="eastAsia"/>
          <w:b/>
          <w:sz w:val="46"/>
          <w:szCs w:val="46"/>
        </w:rPr>
        <w:t>≫</w:t>
      </w:r>
    </w:p>
    <w:p w14:paraId="2900E316" w14:textId="77777777" w:rsidR="00FC21AF" w:rsidRPr="003D7143" w:rsidRDefault="00FC21AF" w:rsidP="00FC21AF">
      <w:pPr>
        <w:snapToGrid w:val="0"/>
        <w:jc w:val="center"/>
        <w:rPr>
          <w:rFonts w:ascii="HG丸ｺﾞｼｯｸM-PRO" w:eastAsia="HG丸ｺﾞｼｯｸM-PRO" w:hAnsiTheme="majorEastAsia"/>
          <w:b/>
          <w:sz w:val="16"/>
          <w:szCs w:val="16"/>
        </w:rPr>
      </w:pPr>
    </w:p>
    <w:p w14:paraId="2214962A" w14:textId="77777777" w:rsidR="00FC21AF" w:rsidRPr="008B2F0F" w:rsidRDefault="00FC21AF" w:rsidP="00FC21AF">
      <w:pPr>
        <w:snapToGrid w:val="0"/>
        <w:jc w:val="left"/>
        <w:rPr>
          <w:rFonts w:ascii="HG丸ｺﾞｼｯｸM-PRO" w:eastAsia="HG丸ｺﾞｼｯｸM-PRO" w:hAnsiTheme="majorEastAsia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4921"/>
      </w:tblGrid>
      <w:tr w:rsidR="00FC21AF" w14:paraId="3521D1B7" w14:textId="77777777" w:rsidTr="00A26F32">
        <w:trPr>
          <w:trHeight w:val="209"/>
        </w:trPr>
        <w:tc>
          <w:tcPr>
            <w:tcW w:w="2405" w:type="dxa"/>
            <w:tcBorders>
              <w:bottom w:val="dotted" w:sz="4" w:space="0" w:color="auto"/>
            </w:tcBorders>
          </w:tcPr>
          <w:p w14:paraId="0AD19490" w14:textId="77777777" w:rsidR="00FC21AF" w:rsidRPr="00723016" w:rsidRDefault="00FC21AF" w:rsidP="005845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7331" w:type="dxa"/>
            <w:gridSpan w:val="2"/>
            <w:tcBorders>
              <w:bottom w:val="dotted" w:sz="4" w:space="0" w:color="auto"/>
            </w:tcBorders>
          </w:tcPr>
          <w:p w14:paraId="253D20D8" w14:textId="77777777" w:rsidR="00FC21AF" w:rsidRPr="00723016" w:rsidRDefault="00FC21AF" w:rsidP="005845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C21AF" w14:paraId="2BB59B60" w14:textId="77777777" w:rsidTr="00A26F32">
        <w:trPr>
          <w:trHeight w:val="360"/>
        </w:trPr>
        <w:tc>
          <w:tcPr>
            <w:tcW w:w="2405" w:type="dxa"/>
            <w:tcBorders>
              <w:top w:val="dotted" w:sz="4" w:space="0" w:color="auto"/>
            </w:tcBorders>
            <w:vAlign w:val="center"/>
          </w:tcPr>
          <w:p w14:paraId="6D772BC0" w14:textId="77777777" w:rsidR="00FC21AF" w:rsidRPr="00C363D5" w:rsidRDefault="00FC21AF" w:rsidP="005845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363D5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参加者氏名</w:t>
            </w:r>
          </w:p>
        </w:tc>
        <w:tc>
          <w:tcPr>
            <w:tcW w:w="7331" w:type="dxa"/>
            <w:gridSpan w:val="2"/>
            <w:tcBorders>
              <w:top w:val="dotted" w:sz="4" w:space="0" w:color="auto"/>
            </w:tcBorders>
          </w:tcPr>
          <w:p w14:paraId="0FD64F87" w14:textId="77777777" w:rsidR="00FC21AF" w:rsidRPr="00B33D7C" w:rsidRDefault="00FC21AF" w:rsidP="0058452A">
            <w:pPr>
              <w:ind w:firstLineChars="1400" w:firstLine="392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FC21AF" w14:paraId="65169AA5" w14:textId="77777777" w:rsidTr="00A26F32">
        <w:trPr>
          <w:trHeight w:val="360"/>
        </w:trPr>
        <w:tc>
          <w:tcPr>
            <w:tcW w:w="2405" w:type="dxa"/>
            <w:tcBorders>
              <w:bottom w:val="dotted" w:sz="4" w:space="0" w:color="auto"/>
            </w:tcBorders>
          </w:tcPr>
          <w:p w14:paraId="71168797" w14:textId="77777777" w:rsidR="00FC21AF" w:rsidRPr="00C363D5" w:rsidRDefault="00FC21AF" w:rsidP="0058452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363D5">
              <w:rPr>
                <w:rFonts w:ascii="HG丸ｺﾞｼｯｸM-PRO" w:eastAsia="HG丸ｺﾞｼｯｸM-PRO" w:hAnsi="HG丸ｺﾞｼｯｸM-PRO" w:hint="eastAsia"/>
                <w:szCs w:val="21"/>
              </w:rPr>
              <w:t>フリガナ</w:t>
            </w:r>
          </w:p>
        </w:tc>
        <w:tc>
          <w:tcPr>
            <w:tcW w:w="7331" w:type="dxa"/>
            <w:gridSpan w:val="2"/>
            <w:tcBorders>
              <w:bottom w:val="dotted" w:sz="4" w:space="0" w:color="auto"/>
            </w:tcBorders>
          </w:tcPr>
          <w:p w14:paraId="085CA445" w14:textId="77777777" w:rsidR="00FC21AF" w:rsidRPr="00811199" w:rsidRDefault="00FC21AF" w:rsidP="0058452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C21AF" w14:paraId="008BA1C6" w14:textId="77777777" w:rsidTr="00A26F32">
        <w:trPr>
          <w:trHeight w:val="360"/>
        </w:trPr>
        <w:tc>
          <w:tcPr>
            <w:tcW w:w="2405" w:type="dxa"/>
            <w:tcBorders>
              <w:top w:val="dotted" w:sz="4" w:space="0" w:color="auto"/>
            </w:tcBorders>
            <w:vAlign w:val="center"/>
          </w:tcPr>
          <w:p w14:paraId="2F3792E5" w14:textId="77777777" w:rsidR="00FC21AF" w:rsidRPr="00C363D5" w:rsidRDefault="00FC21AF" w:rsidP="0058452A">
            <w:pPr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9972FB"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>患者様氏名</w:t>
            </w:r>
          </w:p>
        </w:tc>
        <w:tc>
          <w:tcPr>
            <w:tcW w:w="7331" w:type="dxa"/>
            <w:gridSpan w:val="2"/>
            <w:tcBorders>
              <w:top w:val="dotted" w:sz="4" w:space="0" w:color="auto"/>
            </w:tcBorders>
          </w:tcPr>
          <w:p w14:paraId="020B24B3" w14:textId="77777777" w:rsidR="00FC21AF" w:rsidRDefault="009972FB" w:rsidP="009972FB">
            <w:pPr>
              <w:ind w:firstLineChars="1400" w:firstLine="3920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患者様とのご関係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 xml:space="preserve">　　　　</w:t>
            </w:r>
          </w:p>
        </w:tc>
      </w:tr>
      <w:tr w:rsidR="00FC21AF" w14:paraId="114BAA99" w14:textId="77777777" w:rsidTr="0058452A">
        <w:trPr>
          <w:trHeight w:val="720"/>
        </w:trPr>
        <w:tc>
          <w:tcPr>
            <w:tcW w:w="2405" w:type="dxa"/>
            <w:vAlign w:val="center"/>
          </w:tcPr>
          <w:p w14:paraId="07C9EBFF" w14:textId="77777777" w:rsidR="00FC21AF" w:rsidRPr="00C363D5" w:rsidRDefault="00FC21AF" w:rsidP="0058452A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 w:rsidRPr="00C363D5"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電話番号</w:t>
            </w:r>
          </w:p>
        </w:tc>
        <w:tc>
          <w:tcPr>
            <w:tcW w:w="7331" w:type="dxa"/>
            <w:gridSpan w:val="2"/>
            <w:vAlign w:val="center"/>
          </w:tcPr>
          <w:p w14:paraId="686F4F8C" w14:textId="77777777" w:rsidR="00FC21AF" w:rsidRPr="00723016" w:rsidRDefault="00FC21AF" w:rsidP="005845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C21AF" w14:paraId="66DC3F01" w14:textId="77777777" w:rsidTr="0058452A">
        <w:trPr>
          <w:trHeight w:val="360"/>
        </w:trPr>
        <w:tc>
          <w:tcPr>
            <w:tcW w:w="2405" w:type="dxa"/>
            <w:vAlign w:val="center"/>
          </w:tcPr>
          <w:p w14:paraId="1EDC7B7D" w14:textId="77777777" w:rsidR="00FC21AF" w:rsidRPr="00C363D5" w:rsidRDefault="00FC21AF" w:rsidP="0058452A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 w:rsidRPr="00BD05A2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FAX番号</w:t>
            </w:r>
          </w:p>
        </w:tc>
        <w:tc>
          <w:tcPr>
            <w:tcW w:w="7331" w:type="dxa"/>
            <w:gridSpan w:val="2"/>
            <w:vAlign w:val="center"/>
          </w:tcPr>
          <w:p w14:paraId="0B7A1DF7" w14:textId="77777777" w:rsidR="00FC21AF" w:rsidRPr="00C363D5" w:rsidRDefault="00FC21AF" w:rsidP="0058452A">
            <w:pPr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</w:tr>
      <w:tr w:rsidR="00FC21AF" w14:paraId="670C9710" w14:textId="77777777" w:rsidTr="0058452A">
        <w:trPr>
          <w:trHeight w:val="360"/>
        </w:trPr>
        <w:tc>
          <w:tcPr>
            <w:tcW w:w="2405" w:type="dxa"/>
            <w:vAlign w:val="center"/>
          </w:tcPr>
          <w:p w14:paraId="2A6A04FF" w14:textId="77777777" w:rsidR="00FC21AF" w:rsidRPr="00BD05A2" w:rsidRDefault="00FC21AF" w:rsidP="0058452A">
            <w:pPr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C363D5"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ē-mail</w:t>
            </w:r>
          </w:p>
        </w:tc>
        <w:tc>
          <w:tcPr>
            <w:tcW w:w="7331" w:type="dxa"/>
            <w:gridSpan w:val="2"/>
            <w:vAlign w:val="center"/>
          </w:tcPr>
          <w:p w14:paraId="404E793D" w14:textId="77777777" w:rsidR="00FC21AF" w:rsidRPr="00C363D5" w:rsidRDefault="00FC21AF" w:rsidP="0058452A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14:paraId="1D8DE165" w14:textId="77777777" w:rsidR="00FC21AF" w:rsidRPr="00BD05A2" w:rsidRDefault="00FC21AF" w:rsidP="00A26F32">
            <w:pPr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 xml:space="preserve">　　　　　　　　　</w:t>
            </w:r>
            <w:r w:rsidRPr="009972FB"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>＠</w:t>
            </w:r>
          </w:p>
        </w:tc>
      </w:tr>
      <w:tr w:rsidR="00FC21AF" w14:paraId="2C5A80FE" w14:textId="77777777" w:rsidTr="0058452A">
        <w:trPr>
          <w:trHeight w:val="360"/>
        </w:trPr>
        <w:tc>
          <w:tcPr>
            <w:tcW w:w="2405" w:type="dxa"/>
            <w:vMerge w:val="restart"/>
            <w:vAlign w:val="center"/>
          </w:tcPr>
          <w:p w14:paraId="690C2391" w14:textId="77777777" w:rsidR="00FC21AF" w:rsidRPr="00C363D5" w:rsidRDefault="00FC21AF" w:rsidP="0058452A">
            <w:pPr>
              <w:spacing w:before="240" w:after="240" w:line="1200" w:lineRule="auto"/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 w:rsidRPr="00C363D5"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参加方法</w:t>
            </w:r>
          </w:p>
        </w:tc>
        <w:tc>
          <w:tcPr>
            <w:tcW w:w="2410" w:type="dxa"/>
            <w:vAlign w:val="center"/>
          </w:tcPr>
          <w:p w14:paraId="11BD5AF4" w14:textId="77777777" w:rsidR="00FC21AF" w:rsidRPr="00723016" w:rsidRDefault="00FC21AF" w:rsidP="0058452A">
            <w:pPr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第1回目</w:t>
            </w:r>
          </w:p>
        </w:tc>
        <w:tc>
          <w:tcPr>
            <w:tcW w:w="4921" w:type="dxa"/>
            <w:vAlign w:val="center"/>
          </w:tcPr>
          <w:p w14:paraId="2856FDFC" w14:textId="77777777" w:rsidR="00FC21AF" w:rsidRPr="00723016" w:rsidRDefault="00FC21AF" w:rsidP="0058452A">
            <w:pPr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参加・不参加</w:t>
            </w:r>
          </w:p>
        </w:tc>
      </w:tr>
      <w:tr w:rsidR="00FC21AF" w14:paraId="2AF147F5" w14:textId="77777777" w:rsidTr="0058452A">
        <w:trPr>
          <w:trHeight w:val="720"/>
        </w:trPr>
        <w:tc>
          <w:tcPr>
            <w:tcW w:w="2405" w:type="dxa"/>
            <w:vMerge/>
          </w:tcPr>
          <w:p w14:paraId="27135EF3" w14:textId="77777777" w:rsidR="00FC21AF" w:rsidRPr="00C363D5" w:rsidRDefault="00FC21AF" w:rsidP="0058452A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2410" w:type="dxa"/>
            <w:vAlign w:val="center"/>
          </w:tcPr>
          <w:p w14:paraId="2D2E5F7A" w14:textId="77777777" w:rsidR="00FC21AF" w:rsidRPr="00723016" w:rsidRDefault="00FC21AF" w:rsidP="0058452A">
            <w:pPr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第2回目</w:t>
            </w:r>
          </w:p>
        </w:tc>
        <w:tc>
          <w:tcPr>
            <w:tcW w:w="4921" w:type="dxa"/>
            <w:vAlign w:val="center"/>
          </w:tcPr>
          <w:p w14:paraId="6711A4EF" w14:textId="77777777" w:rsidR="00FC21AF" w:rsidRPr="00723016" w:rsidRDefault="00FC21AF" w:rsidP="0058452A">
            <w:pPr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参加・不参加</w:t>
            </w:r>
          </w:p>
        </w:tc>
      </w:tr>
      <w:tr w:rsidR="00FC21AF" w14:paraId="0FA72F3F" w14:textId="77777777" w:rsidTr="0058452A">
        <w:trPr>
          <w:trHeight w:val="720"/>
        </w:trPr>
        <w:tc>
          <w:tcPr>
            <w:tcW w:w="2405" w:type="dxa"/>
            <w:vMerge/>
          </w:tcPr>
          <w:p w14:paraId="05624166" w14:textId="77777777" w:rsidR="00FC21AF" w:rsidRPr="00C363D5" w:rsidRDefault="00FC21AF" w:rsidP="0058452A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2410" w:type="dxa"/>
            <w:vAlign w:val="center"/>
          </w:tcPr>
          <w:p w14:paraId="25738CCB" w14:textId="77777777" w:rsidR="00FC21AF" w:rsidRDefault="00FC21AF" w:rsidP="0058452A">
            <w:pPr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第3回目</w:t>
            </w:r>
          </w:p>
        </w:tc>
        <w:tc>
          <w:tcPr>
            <w:tcW w:w="4921" w:type="dxa"/>
            <w:vAlign w:val="center"/>
          </w:tcPr>
          <w:p w14:paraId="5CED1E10" w14:textId="77777777" w:rsidR="00FC21AF" w:rsidRDefault="00FC21AF" w:rsidP="0058452A">
            <w:pPr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参加・不参加</w:t>
            </w:r>
          </w:p>
        </w:tc>
      </w:tr>
      <w:tr w:rsidR="00FC21AF" w14:paraId="28BBEC45" w14:textId="77777777" w:rsidTr="0058452A">
        <w:trPr>
          <w:trHeight w:val="720"/>
        </w:trPr>
        <w:tc>
          <w:tcPr>
            <w:tcW w:w="2405" w:type="dxa"/>
            <w:vMerge/>
          </w:tcPr>
          <w:p w14:paraId="1BCC38CA" w14:textId="77777777" w:rsidR="00FC21AF" w:rsidRPr="00C363D5" w:rsidRDefault="00FC21AF" w:rsidP="0058452A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2410" w:type="dxa"/>
            <w:vAlign w:val="center"/>
          </w:tcPr>
          <w:p w14:paraId="04AB5A01" w14:textId="77777777" w:rsidR="00FC21AF" w:rsidRDefault="00FC21AF" w:rsidP="0058452A">
            <w:pPr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第４回目</w:t>
            </w:r>
          </w:p>
        </w:tc>
        <w:tc>
          <w:tcPr>
            <w:tcW w:w="4921" w:type="dxa"/>
            <w:vAlign w:val="center"/>
          </w:tcPr>
          <w:p w14:paraId="3CA889D1" w14:textId="77777777" w:rsidR="00FC21AF" w:rsidRDefault="00FC21AF" w:rsidP="0058452A">
            <w:pPr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参加・不参加</w:t>
            </w:r>
          </w:p>
        </w:tc>
      </w:tr>
    </w:tbl>
    <w:p w14:paraId="4C63E8A2" w14:textId="77777777" w:rsidR="00FC21AF" w:rsidRPr="00A26F32" w:rsidRDefault="00FC21AF" w:rsidP="00A26F32">
      <w:pPr>
        <w:snapToGrid w:val="0"/>
        <w:jc w:val="center"/>
        <w:rPr>
          <w:rFonts w:ascii="メイリオ" w:eastAsia="メイリオ" w:hAnsi="メイリオ"/>
          <w:b/>
          <w:sz w:val="32"/>
          <w:szCs w:val="32"/>
          <w:u w:val="single"/>
        </w:rPr>
      </w:pPr>
      <w:r w:rsidRPr="008B2F0F">
        <w:rPr>
          <w:rFonts w:ascii="メイリオ" w:eastAsia="メイリオ" w:hAnsi="メイリオ" w:hint="eastAsia"/>
          <w:b/>
          <w:sz w:val="32"/>
          <w:szCs w:val="32"/>
          <w:u w:val="single"/>
        </w:rPr>
        <w:t>FAX</w:t>
      </w:r>
      <w:r w:rsidRPr="00A26F32">
        <w:rPr>
          <w:rFonts w:ascii="メイリオ" w:eastAsia="メイリオ" w:hAnsi="メイリオ" w:hint="eastAsia"/>
          <w:sz w:val="32"/>
          <w:szCs w:val="32"/>
          <w:u w:val="single"/>
        </w:rPr>
        <w:t>:</w:t>
      </w:r>
      <w:r w:rsidR="00A26F32" w:rsidRPr="00A26F32">
        <w:rPr>
          <w:rFonts w:ascii="メイリオ" w:eastAsia="メイリオ" w:hAnsi="メイリオ" w:hint="eastAsia"/>
          <w:b/>
          <w:sz w:val="32"/>
          <w:szCs w:val="32"/>
          <w:u w:val="single"/>
        </w:rPr>
        <w:t xml:space="preserve"> </w:t>
      </w:r>
      <w:r w:rsidRPr="00A26F32">
        <w:rPr>
          <w:rFonts w:ascii="メイリオ" w:eastAsia="メイリオ" w:hAnsi="メイリオ" w:hint="eastAsia"/>
          <w:b/>
          <w:sz w:val="32"/>
          <w:szCs w:val="32"/>
          <w:u w:val="single"/>
        </w:rPr>
        <w:t>03-3923-0338</w:t>
      </w:r>
    </w:p>
    <w:p w14:paraId="2FE07953" w14:textId="77777777" w:rsidR="00FC21AF" w:rsidRPr="009972FB" w:rsidRDefault="00FC21AF" w:rsidP="00FC21AF">
      <w:pPr>
        <w:jc w:val="center"/>
        <w:rPr>
          <w:rFonts w:ascii="メイリオ" w:eastAsia="メイリオ" w:hAnsi="メイリオ" w:cs="メイリオ"/>
          <w:b/>
          <w:sz w:val="32"/>
          <w:szCs w:val="40"/>
          <w:u w:val="single"/>
        </w:rPr>
      </w:pPr>
      <w:r w:rsidRPr="009972FB">
        <w:rPr>
          <w:rFonts w:ascii="メイリオ" w:eastAsia="メイリオ" w:hAnsi="メイリオ" w:cs="メイリオ" w:hint="eastAsia"/>
          <w:b/>
          <w:sz w:val="32"/>
          <w:szCs w:val="40"/>
          <w:u w:val="single"/>
        </w:rPr>
        <w:t xml:space="preserve">E-mail: </w:t>
      </w:r>
      <w:r w:rsidRPr="009972FB">
        <w:rPr>
          <w:rFonts w:ascii="メイリオ" w:eastAsia="メイリオ" w:hAnsi="メイリオ" w:cs="メイリオ"/>
          <w:b/>
          <w:sz w:val="32"/>
          <w:szCs w:val="40"/>
          <w:u w:val="single"/>
        </w:rPr>
        <w:t>kazoku</w:t>
      </w:r>
      <w:r w:rsidRPr="009972FB">
        <w:rPr>
          <w:rFonts w:ascii="メイリオ" w:eastAsia="メイリオ" w:hAnsi="メイリオ" w:cs="メイリオ" w:hint="eastAsia"/>
          <w:b/>
          <w:sz w:val="32"/>
          <w:szCs w:val="40"/>
          <w:u w:val="single"/>
        </w:rPr>
        <w:t>-k</w:t>
      </w:r>
      <w:r w:rsidRPr="009972FB">
        <w:rPr>
          <w:rFonts w:ascii="メイリオ" w:eastAsia="メイリオ" w:hAnsi="メイリオ" w:cs="メイリオ"/>
          <w:b/>
          <w:sz w:val="32"/>
          <w:szCs w:val="40"/>
          <w:u w:val="single"/>
        </w:rPr>
        <w:t>@</w:t>
      </w:r>
      <w:r w:rsidRPr="009972FB">
        <w:rPr>
          <w:rFonts w:ascii="メイリオ" w:eastAsia="メイリオ" w:hAnsi="メイリオ" w:cs="メイリオ" w:hint="eastAsia"/>
          <w:b/>
          <w:sz w:val="32"/>
          <w:szCs w:val="40"/>
          <w:u w:val="single"/>
        </w:rPr>
        <w:t>midorikai-youwa</w:t>
      </w:r>
      <w:r w:rsidRPr="009972FB">
        <w:rPr>
          <w:rFonts w:ascii="メイリオ" w:eastAsia="メイリオ" w:hAnsi="メイリオ" w:cs="メイリオ"/>
          <w:b/>
          <w:sz w:val="32"/>
          <w:szCs w:val="40"/>
          <w:u w:val="single"/>
        </w:rPr>
        <w:t>.jp</w:t>
      </w:r>
    </w:p>
    <w:p w14:paraId="264FE189" w14:textId="6E72B75E" w:rsidR="00856E82" w:rsidRDefault="00856E82" w:rsidP="00FC21AF">
      <w:pPr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Theme="majorEastAsia" w:hint="eastAsia"/>
          <w:sz w:val="24"/>
          <w:szCs w:val="24"/>
        </w:rPr>
        <w:t>※申し込み締め切りは、各回2</w:t>
      </w:r>
      <w:r w:rsidR="00DC4AAC">
        <w:rPr>
          <w:rFonts w:ascii="HG丸ｺﾞｼｯｸM-PRO" w:eastAsia="HG丸ｺﾞｼｯｸM-PRO" w:hAnsiTheme="majorEastAsia" w:hint="eastAsia"/>
          <w:sz w:val="24"/>
          <w:szCs w:val="24"/>
        </w:rPr>
        <w:t>日前までとなります。</w:t>
      </w:r>
    </w:p>
    <w:p w14:paraId="7FEA9EA7" w14:textId="5A2A61CF" w:rsidR="00856E82" w:rsidRDefault="00482D02" w:rsidP="00FC21AF">
      <w:pPr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Theme="majorEastAsia" w:hint="eastAsia"/>
          <w:sz w:val="24"/>
          <w:szCs w:val="24"/>
        </w:rPr>
        <w:t xml:space="preserve">　申し込み後、ご都合の変更がございましたら、下記ご連絡先までご連絡ください。</w:t>
      </w:r>
    </w:p>
    <w:p w14:paraId="096A1C13" w14:textId="6E528486" w:rsidR="009972FB" w:rsidRDefault="009972FB" w:rsidP="00FC21AF">
      <w:pPr>
        <w:rPr>
          <w:rFonts w:ascii="HG丸ｺﾞｼｯｸM-PRO" w:eastAsia="HG丸ｺﾞｼｯｸM-PRO" w:hAnsiTheme="majorEastAsia"/>
          <w:sz w:val="24"/>
          <w:szCs w:val="24"/>
        </w:rPr>
      </w:pPr>
    </w:p>
    <w:p w14:paraId="46C3C21E" w14:textId="77777777" w:rsidR="00A26F32" w:rsidRDefault="00FC21AF" w:rsidP="00A26F32">
      <w:pPr>
        <w:snapToGrid w:val="0"/>
        <w:jc w:val="left"/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Theme="majorEastAsia" w:hint="eastAsia"/>
          <w:sz w:val="24"/>
          <w:szCs w:val="24"/>
        </w:rPr>
        <w:t>※家族教室に関するお知らせをメールでの受け取りが可能な方はご記入お願い致します。</w:t>
      </w:r>
    </w:p>
    <w:p w14:paraId="5EFAE219" w14:textId="77777777" w:rsidR="00A26F32" w:rsidRDefault="00A26F32" w:rsidP="00A26F32">
      <w:pPr>
        <w:snapToGrid w:val="0"/>
        <w:jc w:val="left"/>
        <w:rPr>
          <w:rFonts w:ascii="HG丸ｺﾞｼｯｸM-PRO" w:eastAsia="HG丸ｺﾞｼｯｸM-PRO" w:hAnsiTheme="majorEastAsia"/>
          <w:sz w:val="24"/>
          <w:szCs w:val="24"/>
        </w:rPr>
      </w:pPr>
    </w:p>
    <w:p w14:paraId="59C0B3D2" w14:textId="77777777" w:rsidR="00FC21AF" w:rsidRDefault="00A26F32" w:rsidP="00A26F32">
      <w:pPr>
        <w:snapToGrid w:val="0"/>
        <w:jc w:val="left"/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Theme="majorEastAsia" w:hint="eastAsia"/>
          <w:sz w:val="24"/>
          <w:szCs w:val="24"/>
        </w:rPr>
        <w:t>※ご記入いただいた</w:t>
      </w:r>
      <w:r w:rsidR="00FC21AF">
        <w:rPr>
          <w:rFonts w:ascii="HG丸ｺﾞｼｯｸM-PRO" w:eastAsia="HG丸ｺﾞｼｯｸM-PRO" w:hAnsiTheme="majorEastAsia" w:hint="eastAsia"/>
          <w:sz w:val="24"/>
          <w:szCs w:val="24"/>
        </w:rPr>
        <w:t>情報は家族教室に関することのみに使用させていただき、</w:t>
      </w:r>
    </w:p>
    <w:p w14:paraId="50BF57DB" w14:textId="77777777" w:rsidR="00FC21AF" w:rsidRDefault="00FC21AF" w:rsidP="00FC21AF">
      <w:pPr>
        <w:snapToGrid w:val="0"/>
        <w:ind w:firstLineChars="100" w:firstLine="240"/>
        <w:jc w:val="left"/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Theme="majorEastAsia" w:hint="eastAsia"/>
          <w:sz w:val="24"/>
          <w:szCs w:val="24"/>
        </w:rPr>
        <w:t>個人の情報は厳重に管理させていただきます。</w:t>
      </w:r>
    </w:p>
    <w:p w14:paraId="579A3ADC" w14:textId="6EB304AF" w:rsidR="00FC21AF" w:rsidRDefault="00FC21AF" w:rsidP="00FC21AF">
      <w:pPr>
        <w:snapToGrid w:val="0"/>
        <w:jc w:val="left"/>
        <w:rPr>
          <w:rFonts w:ascii="HG丸ｺﾞｼｯｸM-PRO" w:eastAsia="HG丸ｺﾞｼｯｸM-PRO" w:hAnsiTheme="majorEastAsia"/>
          <w:sz w:val="24"/>
          <w:szCs w:val="24"/>
        </w:rPr>
      </w:pPr>
    </w:p>
    <w:p w14:paraId="64C79F17" w14:textId="7929C31D" w:rsidR="00856C10" w:rsidRDefault="00856C10" w:rsidP="00FC21AF">
      <w:pPr>
        <w:snapToGrid w:val="0"/>
        <w:jc w:val="left"/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Theme="majorEastAsia" w:hint="eastAsia"/>
          <w:sz w:val="24"/>
          <w:szCs w:val="24"/>
        </w:rPr>
        <w:t>※今年度も対面のみの実施になります。</w:t>
      </w:r>
    </w:p>
    <w:p w14:paraId="7E7AB66B" w14:textId="77777777" w:rsidR="00856C10" w:rsidRDefault="00856C10" w:rsidP="00FC21AF">
      <w:pPr>
        <w:snapToGrid w:val="0"/>
        <w:jc w:val="left"/>
        <w:rPr>
          <w:rFonts w:ascii="HG丸ｺﾞｼｯｸM-PRO" w:eastAsia="HG丸ｺﾞｼｯｸM-PRO" w:hAnsiTheme="majorEastAsia"/>
          <w:sz w:val="24"/>
          <w:szCs w:val="24"/>
        </w:rPr>
      </w:pPr>
    </w:p>
    <w:p w14:paraId="52D0DCA4" w14:textId="2E80B29B" w:rsidR="00FC21AF" w:rsidRDefault="00482D02" w:rsidP="00FC21AF">
      <w:pPr>
        <w:snapToGrid w:val="0"/>
        <w:jc w:val="left"/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Theme="majorEastAsia" w:hint="eastAsia"/>
          <w:sz w:val="24"/>
          <w:szCs w:val="24"/>
        </w:rPr>
        <w:t>≪ご</w:t>
      </w:r>
      <w:r w:rsidR="00FC21AF">
        <w:rPr>
          <w:rFonts w:ascii="HG丸ｺﾞｼｯｸM-PRO" w:eastAsia="HG丸ｺﾞｼｯｸM-PRO" w:hAnsiTheme="majorEastAsia" w:hint="eastAsia"/>
          <w:sz w:val="24"/>
          <w:szCs w:val="24"/>
        </w:rPr>
        <w:t>連絡先≫</w:t>
      </w:r>
    </w:p>
    <w:p w14:paraId="4A994325" w14:textId="3A03269A" w:rsidR="00670365" w:rsidRPr="00C279D4" w:rsidRDefault="00482D02" w:rsidP="00C279D4">
      <w:pPr>
        <w:snapToGrid w:val="0"/>
        <w:jc w:val="left"/>
        <w:rPr>
          <w:rFonts w:ascii="メイリオ" w:eastAsia="メイリオ" w:hAnsi="メイリオ"/>
          <w:b/>
          <w:szCs w:val="21"/>
          <w:u w:val="single"/>
        </w:rPr>
      </w:pPr>
      <w:r>
        <w:rPr>
          <w:rFonts w:ascii="HG丸ｺﾞｼｯｸM-PRO" w:eastAsia="HG丸ｺﾞｼｯｸM-PRO" w:hAnsiTheme="majorEastAsia" w:hint="eastAsia"/>
          <w:sz w:val="24"/>
          <w:szCs w:val="24"/>
        </w:rPr>
        <w:t>陽和病院　家族教室担当</w:t>
      </w:r>
      <w:r w:rsidR="00C279D4">
        <w:rPr>
          <w:rFonts w:ascii="HG丸ｺﾞｼｯｸM-PRO" w:eastAsia="HG丸ｺﾞｼｯｸM-PRO" w:hAnsiTheme="majorEastAsia" w:hint="eastAsia"/>
          <w:sz w:val="24"/>
          <w:szCs w:val="24"/>
        </w:rPr>
        <w:t xml:space="preserve">係　</w:t>
      </w:r>
      <w:r w:rsidR="00596CBD">
        <w:rPr>
          <w:rFonts w:ascii="Meiryo UI" w:eastAsia="Meiryo UI" w:hAnsi="Meiryo UI" w:cs="Meiryo UI" w:hint="eastAsia"/>
          <w:szCs w:val="21"/>
        </w:rPr>
        <w:t>（</w:t>
      </w:r>
      <w:r w:rsidR="00C279D4">
        <w:rPr>
          <w:rFonts w:ascii="Meiryo UI" w:eastAsia="Meiryo UI" w:hAnsi="Meiryo UI" w:cs="Meiryo UI" w:hint="eastAsia"/>
          <w:szCs w:val="21"/>
        </w:rPr>
        <w:t>tel</w:t>
      </w:r>
      <w:r w:rsidR="00C279D4">
        <w:rPr>
          <w:rFonts w:ascii="Meiryo UI" w:eastAsia="Meiryo UI" w:hAnsi="Meiryo UI" w:cs="Meiryo UI"/>
          <w:szCs w:val="21"/>
        </w:rPr>
        <w:t>:</w:t>
      </w:r>
      <w:r w:rsidR="00C279D4" w:rsidRPr="00C279D4">
        <w:rPr>
          <w:rFonts w:ascii="Meiryo UI" w:eastAsia="Meiryo UI" w:hAnsi="Meiryo UI" w:cs="Meiryo UI"/>
          <w:b/>
          <w:szCs w:val="21"/>
        </w:rPr>
        <w:t>(</w:t>
      </w:r>
      <w:r w:rsidR="00C279D4" w:rsidRPr="00C279D4">
        <w:rPr>
          <w:rFonts w:ascii="Meiryo UI" w:eastAsia="Meiryo UI" w:hAnsi="Meiryo UI" w:cs="Meiryo UI" w:hint="eastAsia"/>
          <w:b/>
          <w:szCs w:val="21"/>
        </w:rPr>
        <w:t>代</w:t>
      </w:r>
      <w:r w:rsidR="00C279D4" w:rsidRPr="00C279D4">
        <w:rPr>
          <w:rFonts w:ascii="Meiryo UI" w:eastAsia="Meiryo UI" w:hAnsi="Meiryo UI" w:cs="Meiryo UI"/>
          <w:b/>
          <w:szCs w:val="21"/>
        </w:rPr>
        <w:t>)</w:t>
      </w:r>
      <w:r w:rsidR="00596CBD" w:rsidRPr="00596CBD">
        <w:rPr>
          <w:rFonts w:ascii="Meiryo UI" w:eastAsia="Meiryo UI" w:hAnsi="Meiryo UI" w:cs="Meiryo UI" w:hint="eastAsia"/>
          <w:b/>
          <w:szCs w:val="21"/>
        </w:rPr>
        <w:t>03-3923-0221</w:t>
      </w:r>
      <w:r w:rsidR="00C279D4">
        <w:rPr>
          <w:rFonts w:ascii="Meiryo UI" w:eastAsia="Meiryo UI" w:hAnsi="Meiryo UI" w:cs="Meiryo UI" w:hint="eastAsia"/>
          <w:szCs w:val="21"/>
        </w:rPr>
        <w:t>）</w:t>
      </w:r>
    </w:p>
    <w:sectPr w:rsidR="00670365" w:rsidRPr="00C279D4" w:rsidSect="004A4DD9">
      <w:pgSz w:w="11906" w:h="16838"/>
      <w:pgMar w:top="1134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2EB77" w14:textId="77777777" w:rsidR="00D117E4" w:rsidRDefault="00D117E4" w:rsidP="00C676E8">
      <w:r>
        <w:separator/>
      </w:r>
    </w:p>
  </w:endnote>
  <w:endnote w:type="continuationSeparator" w:id="0">
    <w:p w14:paraId="306E284B" w14:textId="77777777" w:rsidR="00D117E4" w:rsidRDefault="00D117E4" w:rsidP="00C6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C1DA4" w14:textId="77777777" w:rsidR="00D117E4" w:rsidRDefault="00D117E4" w:rsidP="00C676E8">
      <w:r>
        <w:separator/>
      </w:r>
    </w:p>
  </w:footnote>
  <w:footnote w:type="continuationSeparator" w:id="0">
    <w:p w14:paraId="65F5DC3C" w14:textId="77777777" w:rsidR="00D117E4" w:rsidRDefault="00D117E4" w:rsidP="00C67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016"/>
    <w:rsid w:val="00004EF1"/>
    <w:rsid w:val="0000632E"/>
    <w:rsid w:val="00006332"/>
    <w:rsid w:val="00024FD8"/>
    <w:rsid w:val="00050FCE"/>
    <w:rsid w:val="00172934"/>
    <w:rsid w:val="00186672"/>
    <w:rsid w:val="001C44CB"/>
    <w:rsid w:val="00204538"/>
    <w:rsid w:val="002D5479"/>
    <w:rsid w:val="00372597"/>
    <w:rsid w:val="003D7143"/>
    <w:rsid w:val="00404DF5"/>
    <w:rsid w:val="00451E71"/>
    <w:rsid w:val="00482188"/>
    <w:rsid w:val="00482D02"/>
    <w:rsid w:val="004A4DD9"/>
    <w:rsid w:val="005032C4"/>
    <w:rsid w:val="0052383A"/>
    <w:rsid w:val="00553EEF"/>
    <w:rsid w:val="00586BBF"/>
    <w:rsid w:val="00596CBD"/>
    <w:rsid w:val="005A2B5C"/>
    <w:rsid w:val="00667021"/>
    <w:rsid w:val="00670365"/>
    <w:rsid w:val="00723016"/>
    <w:rsid w:val="00741DE7"/>
    <w:rsid w:val="00763007"/>
    <w:rsid w:val="007E55FE"/>
    <w:rsid w:val="007F3B80"/>
    <w:rsid w:val="00811199"/>
    <w:rsid w:val="0081462F"/>
    <w:rsid w:val="00856C10"/>
    <w:rsid w:val="00856E82"/>
    <w:rsid w:val="008570D9"/>
    <w:rsid w:val="008B2F0F"/>
    <w:rsid w:val="009972FB"/>
    <w:rsid w:val="009B5709"/>
    <w:rsid w:val="009B663C"/>
    <w:rsid w:val="009E30D7"/>
    <w:rsid w:val="009F22E3"/>
    <w:rsid w:val="009F5BA2"/>
    <w:rsid w:val="00A26F32"/>
    <w:rsid w:val="00AC0EB2"/>
    <w:rsid w:val="00AF0749"/>
    <w:rsid w:val="00B249A6"/>
    <w:rsid w:val="00B33D7C"/>
    <w:rsid w:val="00BA09D7"/>
    <w:rsid w:val="00BC21D1"/>
    <w:rsid w:val="00BD05A2"/>
    <w:rsid w:val="00C279D4"/>
    <w:rsid w:val="00C363D5"/>
    <w:rsid w:val="00C4549C"/>
    <w:rsid w:val="00C676E8"/>
    <w:rsid w:val="00C845E9"/>
    <w:rsid w:val="00C9681B"/>
    <w:rsid w:val="00CF70A6"/>
    <w:rsid w:val="00D117E4"/>
    <w:rsid w:val="00D27480"/>
    <w:rsid w:val="00D41F21"/>
    <w:rsid w:val="00D449BA"/>
    <w:rsid w:val="00DC4AAC"/>
    <w:rsid w:val="00DD4B11"/>
    <w:rsid w:val="00E368E1"/>
    <w:rsid w:val="00E552F6"/>
    <w:rsid w:val="00F436A3"/>
    <w:rsid w:val="00F541B4"/>
    <w:rsid w:val="00FC21AF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ACB048"/>
  <w15:docId w15:val="{60F086EE-36B4-42C4-AE39-31D2770D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0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2301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1F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41F2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676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76E8"/>
  </w:style>
  <w:style w:type="paragraph" w:styleId="a9">
    <w:name w:val="footer"/>
    <w:basedOn w:val="a"/>
    <w:link w:val="aa"/>
    <w:uiPriority w:val="99"/>
    <w:unhideWhenUsed/>
    <w:rsid w:val="00C676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7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共同</dc:creator>
  <cp:lastModifiedBy>野口 香織</cp:lastModifiedBy>
  <cp:revision>2</cp:revision>
  <cp:lastPrinted>2023-05-01T03:33:00Z</cp:lastPrinted>
  <dcterms:created xsi:type="dcterms:W3CDTF">2026-04-14T06:18:00Z</dcterms:created>
  <dcterms:modified xsi:type="dcterms:W3CDTF">2026-04-14T06:18:00Z</dcterms:modified>
</cp:coreProperties>
</file>